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12906">
    <v:background id="_x0000_s2049" o:bwmode="white" fillcolor="#012906" o:targetscreensize="1024,768">
      <v:fill color2="fill darken(118)" method="linear sigma" focus="100%" type="gradient"/>
    </v:background>
  </w:background>
  <w:body>
    <w:p w14:paraId="7EA0BDBC" w14:textId="776F40E0" w:rsidR="006070A2" w:rsidRDefault="001703D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1FEB5" wp14:editId="7A9DDB42">
                <wp:simplePos x="0" y="0"/>
                <wp:positionH relativeFrom="column">
                  <wp:posOffset>-430983</wp:posOffset>
                </wp:positionH>
                <wp:positionV relativeFrom="paragraph">
                  <wp:posOffset>-659221</wp:posOffset>
                </wp:positionV>
                <wp:extent cx="2776250" cy="84829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250" cy="84829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DAEB3" w14:textId="187A6CA4" w:rsidR="00681FAE" w:rsidRDefault="00C20857">
                            <w:r w:rsidRPr="00C20857">
                              <w:rPr>
                                <w:noProof/>
                              </w:rPr>
                              <w:drawing>
                                <wp:inline distT="0" distB="0" distL="0" distR="0" wp14:anchorId="2BA68048" wp14:editId="2B3A7A50">
                                  <wp:extent cx="2100943" cy="824597"/>
                                  <wp:effectExtent l="0" t="0" r="0" b="0"/>
                                  <wp:docPr id="4" name="Picture 4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 descr="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70000" contrast="-7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791" cy="826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1FEB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3.95pt;margin-top:-51.9pt;width:218.6pt;height:6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" fillcolor="white [3201]" stroked="f" strokeweight=".5pt">
                <v:fill opacity="0"/>
                <v:textbox>
                  <w:txbxContent>
                    <w:p w14:paraId="29CDAEB3" w14:textId="187A6CA4" w:rsidR="00681FAE" w:rsidRDefault="00C20857">
                      <w:r w:rsidRPr="00C20857">
                        <w:rPr>
                          <w:noProof/>
                        </w:rPr>
                        <w:drawing>
                          <wp:inline distT="0" distB="0" distL="0" distR="0" wp14:anchorId="2BA68048" wp14:editId="2B3A7A50">
                            <wp:extent cx="2100943" cy="824597"/>
                            <wp:effectExtent l="0" t="0" r="0" b="0"/>
                            <wp:docPr id="4" name="Picture 4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 descr="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lum bright="70000" contrast="-7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791" cy="826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8153A4" wp14:editId="4C9F38AB">
                <wp:simplePos x="0" y="0"/>
                <wp:positionH relativeFrom="column">
                  <wp:posOffset>3581401</wp:posOffset>
                </wp:positionH>
                <wp:positionV relativeFrom="paragraph">
                  <wp:posOffset>-446314</wp:posOffset>
                </wp:positionV>
                <wp:extent cx="2611936" cy="58782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936" cy="58782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8F38D" w14:textId="611AF82D" w:rsidR="00C20857" w:rsidRPr="00C20857" w:rsidRDefault="00C20857" w:rsidP="00C20857">
                            <w:pPr>
                              <w:jc w:val="right"/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Research Institute for Sustainable Energy (RISE)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8153A4" id="Text Box 8" o:spid="_x0000_s1027" type="#_x0000_t202" style="position:absolute;margin-left:282pt;margin-top:-35.15pt;width:205.65pt;height:46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" fillcolor="white [3201]" stroked="f" strokeweight=".5pt">
                <v:fill opacity="0"/>
                <v:textbox>
                  <w:txbxContent>
                    <w:p w14:paraId="35A8F38D" w14:textId="611AF82D" w:rsidR="00C20857" w:rsidRPr="00C20857" w:rsidRDefault="00C20857" w:rsidP="00C20857">
                      <w:pPr>
                        <w:jc w:val="right"/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20857"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Research Institute for Sustainable Energy (RISE)</w:t>
                      </w:r>
                    </w:p>
                  </w:txbxContent>
                </v:textbox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5A57F" wp14:editId="28941F4D">
                <wp:simplePos x="0" y="0"/>
                <wp:positionH relativeFrom="margin">
                  <wp:posOffset>-376518</wp:posOffset>
                </wp:positionH>
                <wp:positionV relativeFrom="paragraph">
                  <wp:posOffset>1308847</wp:posOffset>
                </wp:positionV>
                <wp:extent cx="6816090" cy="362174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090" cy="362174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5AC55" w14:textId="7A4A915D" w:rsidR="00D4110D" w:rsidRPr="00C20857" w:rsidRDefault="001071C4" w:rsidP="002E29F9">
                            <w:pPr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Research Institute for Sustainable Energy (RISE) of TCG Centres for Research and Education in Science and Technology (TCG CREST</w:t>
                            </w:r>
                            <w:r w:rsidR="007024C3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)</w:t>
                            </w:r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invites applications from prospective Ph.D. candidates interested in Energy Science. </w:t>
                            </w:r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The topics of research are in the areas of Solid State Battery, Lithium and Sodium Ion Batteries, Electro-deposition of Metals, and Electro-catalysis/Photocatalysis.</w:t>
                            </w:r>
                          </w:p>
                          <w:p w14:paraId="064F2DBD" w14:textId="511BCE67" w:rsidR="001B3D52" w:rsidRPr="00C20857" w:rsidRDefault="001071C4" w:rsidP="002E29F9">
                            <w:pPr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Students in their final semester pursuing </w:t>
                            </w:r>
                            <w:proofErr w:type="spellStart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M.Sc</w:t>
                            </w:r>
                            <w:proofErr w:type="spellEnd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/</w:t>
                            </w:r>
                            <w:proofErr w:type="spellStart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B.Tech</w:t>
                            </w:r>
                            <w:proofErr w:type="spellEnd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/</w:t>
                            </w:r>
                            <w:proofErr w:type="spellStart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M.Tech</w:t>
                            </w:r>
                            <w:proofErr w:type="spellEnd"/>
                            <w:r w:rsidRPr="00C20857"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  <w:t>/BS-MS Degree in Physics, Chemistry, Material Science &amp; Engineering, Chemical Engineering, Nanotechnology and other such related areas, who have qualified in NET, GATE, DST Inspire Fellowship may apply. For short-listing, candidates who meet the eligibility criteria are encouraged to email their Curriculum Vitae before 30 June, 2022 to: rise@tcgcrest.org. The shortlisted candidates will have to appear for a selection interview. If deemed necessary, prospective candidates may also have to write a qualifying examination.</w:t>
                            </w:r>
                          </w:p>
                          <w:p w14:paraId="67584744" w14:textId="77777777" w:rsidR="00D4110D" w:rsidRPr="00C20857" w:rsidRDefault="00D4110D" w:rsidP="00D4110D">
                            <w:pPr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</w:p>
                          <w:p w14:paraId="42BB80DD" w14:textId="77777777" w:rsidR="00D4110D" w:rsidRPr="00C20857" w:rsidRDefault="00D4110D" w:rsidP="001B3D52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269A5B9E" w14:textId="77777777" w:rsidR="001B3D52" w:rsidRPr="00C20857" w:rsidRDefault="001B3D52" w:rsidP="001B3D52">
                            <w:pPr>
                              <w:rPr>
                                <w:rFonts w:ascii="Roboto" w:hAnsi="Roboto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A57F" id="Text Box 13" o:spid="_x0000_s1028" type="#_x0000_t202" style="position:absolute;margin-left:-29.65pt;margin-top:103.05pt;width:536.7pt;height:28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" fillcolor="white [3201]" stroked="f" strokeweight=".5pt">
                <v:fill opacity="0"/>
                <v:textbox>
                  <w:txbxContent>
                    <w:p w14:paraId="0115AC55" w14:textId="7A4A915D" w:rsidR="00D4110D" w:rsidRPr="00C20857" w:rsidRDefault="001071C4" w:rsidP="002E29F9">
                      <w:pPr>
                        <w:jc w:val="both"/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Research Institute for Sustainable Energy (RISE) of TCG Centres for Research and Education in Science and Technology (TCG CREST</w:t>
                      </w:r>
                      <w:r w:rsidR="007024C3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)</w:t>
                      </w:r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 xml:space="preserve"> invites applications from prospective Ph.D. candidates interested in Energy Science. </w:t>
                      </w:r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The topics of research are in the areas of Solid State Battery, Lithium and Sodium Ion Batteries, Electro-deposition of Metals, and Electro-catalysis/Photocatalysis.</w:t>
                      </w:r>
                    </w:p>
                    <w:p w14:paraId="064F2DBD" w14:textId="511BCE67" w:rsidR="001B3D52" w:rsidRPr="00C20857" w:rsidRDefault="001071C4" w:rsidP="002E29F9">
                      <w:pPr>
                        <w:jc w:val="both"/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 xml:space="preserve">Students in their final semester pursuing </w:t>
                      </w:r>
                      <w:proofErr w:type="spellStart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M.Sc</w:t>
                      </w:r>
                      <w:proofErr w:type="spellEnd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/</w:t>
                      </w:r>
                      <w:proofErr w:type="spellStart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B.Tech</w:t>
                      </w:r>
                      <w:proofErr w:type="spellEnd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/</w:t>
                      </w:r>
                      <w:proofErr w:type="spellStart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M.Tech</w:t>
                      </w:r>
                      <w:proofErr w:type="spellEnd"/>
                      <w:r w:rsidRPr="00C20857"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  <w:t>/BS-MS Degree in Physics, Chemistry, Material Science &amp; Engineering, Chemical Engineering, Nanotechnology and other such related areas, who have qualified in NET, GATE, DST Inspire Fellowship may apply. For short-listing, candidates who meet the eligibility criteria are encouraged to email their Curriculum Vitae before 30 June, 2022 to: rise@tcgcrest.org. The shortlisted candidates will have to appear for a selection interview. If deemed necessary, prospective candidates may also have to write a qualifying examination.</w:t>
                      </w:r>
                    </w:p>
                    <w:p w14:paraId="67584744" w14:textId="77777777" w:rsidR="00D4110D" w:rsidRPr="00C20857" w:rsidRDefault="00D4110D" w:rsidP="00D4110D">
                      <w:pPr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</w:p>
                    <w:p w14:paraId="42BB80DD" w14:textId="77777777" w:rsidR="00D4110D" w:rsidRPr="00C20857" w:rsidRDefault="00D4110D" w:rsidP="001B3D52">
                      <w:pPr>
                        <w:rPr>
                          <w:rFonts w:ascii="Roboto" w:hAnsi="Roboto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269A5B9E" w14:textId="77777777" w:rsidR="001B3D52" w:rsidRPr="00C20857" w:rsidRDefault="001B3D52" w:rsidP="001B3D52">
                      <w:pPr>
                        <w:rPr>
                          <w:rFonts w:ascii="Roboto" w:hAnsi="Roboto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0C9BD8" wp14:editId="211F8552">
                <wp:simplePos x="0" y="0"/>
                <wp:positionH relativeFrom="page">
                  <wp:align>right</wp:align>
                </wp:positionH>
                <wp:positionV relativeFrom="paragraph">
                  <wp:posOffset>7162165</wp:posOffset>
                </wp:positionV>
                <wp:extent cx="4374515" cy="44323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515" cy="4432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4F2BCE" w14:textId="3FD99D8F" w:rsidR="00F86F00" w:rsidRPr="00B31A33" w:rsidRDefault="00F86F00" w:rsidP="00F86F00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F86F00"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Application Deadline: </w:t>
                            </w:r>
                            <w:r w:rsidR="001071C4"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June 30</w:t>
                            </w:r>
                            <w:r w:rsidRPr="00B31A33"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0C9BD8" id="Text Box 24" o:spid="_x0000_s1029" type="#_x0000_t202" style="position:absolute;margin-left:293.25pt;margin-top:563.95pt;width:344.45pt;height:34.9pt;z-index:251678720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" fillcolor="white [3201]" stroked="f" strokeweight=".5pt">
                <v:fill opacity="0"/>
                <v:textbox>
                  <w:txbxContent>
                    <w:p w14:paraId="324F2BCE" w14:textId="3FD99D8F" w:rsidR="00F86F00" w:rsidRPr="00B31A33" w:rsidRDefault="00F86F00" w:rsidP="00F86F00">
                      <w:pPr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</w:pPr>
                      <w:r w:rsidRPr="00F86F00">
                        <w:rPr>
                          <w:rFonts w:ascii="Roboto" w:hAnsi="Roboto"/>
                          <w:color w:val="FFFFFF" w:themeColor="background1"/>
                          <w:sz w:val="36"/>
                          <w:szCs w:val="36"/>
                        </w:rPr>
                        <w:t xml:space="preserve">Application Deadline: </w:t>
                      </w:r>
                      <w:r w:rsidR="001071C4"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  <w:t>June 30</w:t>
                      </w:r>
                      <w:r w:rsidRPr="00B31A33"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  <w:t>, 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444EA" wp14:editId="55969631">
                <wp:simplePos x="0" y="0"/>
                <wp:positionH relativeFrom="page">
                  <wp:posOffset>358589</wp:posOffset>
                </wp:positionH>
                <wp:positionV relativeFrom="paragraph">
                  <wp:posOffset>4925994</wp:posOffset>
                </wp:positionV>
                <wp:extent cx="3083858" cy="315520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3858" cy="315520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3DA82" w14:textId="0B44A9EC" w:rsidR="00FC7710" w:rsidRDefault="001071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76A38" wp14:editId="6BEF4D96">
                                  <wp:extent cx="2677160" cy="3056890"/>
                                  <wp:effectExtent l="0" t="0" r="0" b="0"/>
                                  <wp:docPr id="7" name="Picture 7" descr="A picture containing light, lit, dark, night sk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light, lit, dark, night sk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7160" cy="3056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44EA" id="Text Box 9" o:spid="_x0000_s1030" type="#_x0000_t202" style="position:absolute;margin-left:28.25pt;margin-top:387.85pt;width:242.8pt;height:248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" fillcolor="white [3201]" stroked="f" strokeweight=".5pt">
                <v:fill opacity="0"/>
                <v:textbox>
                  <w:txbxContent>
                    <w:p w14:paraId="5F43DA82" w14:textId="0B44A9EC" w:rsidR="00FC7710" w:rsidRDefault="001071C4">
                      <w:r>
                        <w:rPr>
                          <w:noProof/>
                        </w:rPr>
                        <w:drawing>
                          <wp:inline distT="0" distB="0" distL="0" distR="0" wp14:anchorId="64376A38" wp14:editId="6BEF4D96">
                            <wp:extent cx="2677160" cy="3056890"/>
                            <wp:effectExtent l="0" t="0" r="0" b="0"/>
                            <wp:docPr id="7" name="Picture 7" descr="A picture containing light, lit, dark, night sk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light, lit, dark, night sky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7160" cy="3056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0165C8" wp14:editId="7D50EA83">
                <wp:simplePos x="0" y="0"/>
                <wp:positionH relativeFrom="page">
                  <wp:posOffset>2804458</wp:posOffset>
                </wp:positionH>
                <wp:positionV relativeFrom="paragraph">
                  <wp:posOffset>5059829</wp:posOffset>
                </wp:positionV>
                <wp:extent cx="4033520" cy="10033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1003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65B372" w14:textId="4BB7F1AA" w:rsidR="00F86F00" w:rsidRPr="006038FE" w:rsidRDefault="003B3FFB" w:rsidP="00F86F00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31A33"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 xml:space="preserve">Junior Research </w:t>
                            </w:r>
                            <w:r w:rsidR="00D4110D" w:rsidRPr="006038FE">
                              <w:rPr>
                                <w:rFonts w:ascii="Roboto" w:hAnsi="Roboto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Fellowship</w:t>
                            </w:r>
                          </w:p>
                          <w:p w14:paraId="4E21F110" w14:textId="2E1A6E09" w:rsidR="00E04578" w:rsidRDefault="00D4110D" w:rsidP="00F86F00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04578"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  <w:t>Rs. 40,000/- per month</w:t>
                            </w:r>
                          </w:p>
                          <w:p w14:paraId="4F0706FB" w14:textId="19499A77" w:rsidR="00D4110D" w:rsidRDefault="00950C11" w:rsidP="00F86F00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  <w:t>(inclusive</w:t>
                            </w:r>
                            <w:r w:rsidR="00D4110D" w:rsidRPr="00E04578"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of HRA</w:t>
                            </w:r>
                            <w:r w:rsidR="00F86F00"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1A259BF" w14:textId="77777777" w:rsidR="00F86F00" w:rsidRPr="00F86F00" w:rsidRDefault="00F86F00" w:rsidP="00F86F00">
                            <w:pPr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1A5F0569" w14:textId="77777777" w:rsidR="00F86F00" w:rsidRDefault="00F86F00" w:rsidP="00E04578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65C8" id="Text Box 16" o:spid="_x0000_s1031" type="#_x0000_t202" style="position:absolute;margin-left:220.8pt;margin-top:398.4pt;width:317.6pt;height:7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" fillcolor="white [3201]" stroked="f" strokeweight=".5pt">
                <v:fill opacity="0"/>
                <v:textbox>
                  <w:txbxContent>
                    <w:p w14:paraId="3865B372" w14:textId="4BB7F1AA" w:rsidR="00F86F00" w:rsidRPr="006038FE" w:rsidRDefault="003B3FFB" w:rsidP="00F86F00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="00B31A33"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  <w:t xml:space="preserve">Junior Research </w:t>
                      </w:r>
                      <w:r w:rsidR="00D4110D" w:rsidRPr="006038FE">
                        <w:rPr>
                          <w:rFonts w:ascii="Roboto" w:hAnsi="Roboto"/>
                          <w:b/>
                          <w:bCs/>
                          <w:color w:val="FFC000"/>
                          <w:sz w:val="36"/>
                          <w:szCs w:val="36"/>
                        </w:rPr>
                        <w:t>Fellowship</w:t>
                      </w:r>
                    </w:p>
                    <w:p w14:paraId="4E21F110" w14:textId="2E1A6E09" w:rsidR="00E04578" w:rsidRDefault="00D4110D" w:rsidP="00F86F00">
                      <w:pPr>
                        <w:spacing w:after="0"/>
                        <w:jc w:val="center"/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04578"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  <w:t>Rs. 40,000/- per month</w:t>
                      </w:r>
                    </w:p>
                    <w:p w14:paraId="4F0706FB" w14:textId="19499A77" w:rsidR="00D4110D" w:rsidRDefault="00950C11" w:rsidP="00F86F00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  <w:t>(inclusive</w:t>
                      </w:r>
                      <w:r w:rsidR="00D4110D" w:rsidRPr="00E04578"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  <w:t xml:space="preserve"> of HRA</w:t>
                      </w:r>
                      <w:r w:rsidR="00F86F00"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41A259BF" w14:textId="77777777" w:rsidR="00F86F00" w:rsidRPr="00F86F00" w:rsidRDefault="00F86F00" w:rsidP="00F86F00">
                      <w:pPr>
                        <w:jc w:val="center"/>
                        <w:rPr>
                          <w:rFonts w:ascii="Roboto" w:hAnsi="Roboto"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1A5F0569" w14:textId="77777777" w:rsidR="00F86F00" w:rsidRDefault="00F86F00" w:rsidP="00E04578">
                      <w:pPr>
                        <w:rPr>
                          <w:rFonts w:ascii="Roboto" w:hAnsi="Roboto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3B734" wp14:editId="5DEF0B3B">
                <wp:simplePos x="0" y="0"/>
                <wp:positionH relativeFrom="margin">
                  <wp:posOffset>2155825</wp:posOffset>
                </wp:positionH>
                <wp:positionV relativeFrom="paragraph">
                  <wp:posOffset>6184414</wp:posOffset>
                </wp:positionV>
                <wp:extent cx="3797300" cy="8890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889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29464" w14:textId="49DF9004" w:rsidR="00950C11" w:rsidRPr="00950C11" w:rsidRDefault="00950C11" w:rsidP="002E29F9">
                            <w:pPr>
                              <w:jc w:val="both"/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An appropriate contingency amount will be provided for attending National/International conferences and other such expenses</w:t>
                            </w:r>
                            <w:r w:rsidRPr="00950C11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3B734" id="Text Box 26" o:spid="_x0000_s1032" type="#_x0000_t202" style="position:absolute;margin-left:169.75pt;margin-top:486.95pt;width:299pt;height:70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" fillcolor="white [3201]" stroked="f" strokeweight=".5pt">
                <v:fill opacity="0"/>
                <v:textbox>
                  <w:txbxContent>
                    <w:p w14:paraId="12829464" w14:textId="49DF9004" w:rsidR="00950C11" w:rsidRPr="00950C11" w:rsidRDefault="00950C11" w:rsidP="002E29F9">
                      <w:pPr>
                        <w:jc w:val="both"/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An appropriate contingency amount will be provided for attending National/International conferences and other such expenses</w:t>
                      </w:r>
                      <w:r w:rsidRPr="00950C11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085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DD711" wp14:editId="0585C64D">
                <wp:simplePos x="0" y="0"/>
                <wp:positionH relativeFrom="margin">
                  <wp:posOffset>-748665</wp:posOffset>
                </wp:positionH>
                <wp:positionV relativeFrom="paragraph">
                  <wp:posOffset>7754134</wp:posOffset>
                </wp:positionV>
                <wp:extent cx="7381240" cy="47879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240" cy="4787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858BC" w14:textId="6C4DF994" w:rsidR="00D4110D" w:rsidRPr="007724B2" w:rsidRDefault="00D4110D" w:rsidP="00D4110D">
                            <w:pPr>
                              <w:rPr>
                                <w:rFonts w:ascii="Roboto" w:hAnsi="Roboto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7724B2">
                              <w:rPr>
                                <w:rFonts w:ascii="Roboto" w:hAnsi="Roboto"/>
                                <w:color w:val="FFC000"/>
                                <w:sz w:val="36"/>
                                <w:szCs w:val="36"/>
                              </w:rPr>
                              <w:t xml:space="preserve">Please visit </w:t>
                            </w:r>
                            <w:r w:rsidR="001071C4" w:rsidRPr="001071C4">
                              <w:rPr>
                                <w:rFonts w:ascii="Roboto" w:hAnsi="Roboto"/>
                                <w:color w:val="FFC000"/>
                                <w:sz w:val="36"/>
                                <w:szCs w:val="36"/>
                              </w:rPr>
                              <w:t xml:space="preserve">https://www.tcgcrest.org/institutes/rise/ </w:t>
                            </w:r>
                            <w:r w:rsidRPr="007724B2">
                              <w:rPr>
                                <w:rFonts w:ascii="Roboto" w:hAnsi="Roboto"/>
                                <w:color w:val="FFC000"/>
                                <w:sz w:val="36"/>
                                <w:szCs w:val="36"/>
                              </w:rPr>
                              <w:t xml:space="preserve">for more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D711" id="Text Box 17" o:spid="_x0000_s1033" type="#_x0000_t202" style="position:absolute;margin-left:-58.95pt;margin-top:610.55pt;width:581.2pt;height:37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" fillcolor="white [3201]" stroked="f" strokeweight=".5pt">
                <v:fill opacity="0"/>
                <v:textbox>
                  <w:txbxContent>
                    <w:p w14:paraId="6D0858BC" w14:textId="6C4DF994" w:rsidR="00D4110D" w:rsidRPr="007724B2" w:rsidRDefault="00D4110D" w:rsidP="00D4110D">
                      <w:pPr>
                        <w:rPr>
                          <w:rFonts w:ascii="Roboto" w:hAnsi="Roboto"/>
                          <w:color w:val="FFC000"/>
                          <w:sz w:val="36"/>
                          <w:szCs w:val="36"/>
                        </w:rPr>
                      </w:pPr>
                      <w:r w:rsidRPr="007724B2">
                        <w:rPr>
                          <w:rFonts w:ascii="Roboto" w:hAnsi="Roboto"/>
                          <w:color w:val="FFC000"/>
                          <w:sz w:val="36"/>
                          <w:szCs w:val="36"/>
                        </w:rPr>
                        <w:t xml:space="preserve">Please visit </w:t>
                      </w:r>
                      <w:r w:rsidR="001071C4" w:rsidRPr="001071C4">
                        <w:rPr>
                          <w:rFonts w:ascii="Roboto" w:hAnsi="Roboto"/>
                          <w:color w:val="FFC000"/>
                          <w:sz w:val="36"/>
                          <w:szCs w:val="36"/>
                        </w:rPr>
                        <w:t xml:space="preserve">https://www.tcgcrest.org/institutes/rise/ </w:t>
                      </w:r>
                      <w:r w:rsidRPr="007724B2">
                        <w:rPr>
                          <w:rFonts w:ascii="Roboto" w:hAnsi="Roboto"/>
                          <w:color w:val="FFC000"/>
                          <w:sz w:val="36"/>
                          <w:szCs w:val="36"/>
                        </w:rPr>
                        <w:t xml:space="preserve">for more details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1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9720E" wp14:editId="3196900A">
                <wp:simplePos x="0" y="0"/>
                <wp:positionH relativeFrom="margin">
                  <wp:posOffset>-280670</wp:posOffset>
                </wp:positionH>
                <wp:positionV relativeFrom="paragraph">
                  <wp:posOffset>308549</wp:posOffset>
                </wp:positionV>
                <wp:extent cx="6400800" cy="101355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013551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5A11E" w14:textId="79D231CA" w:rsidR="001C0A0B" w:rsidRPr="001071C4" w:rsidRDefault="001071C4" w:rsidP="001071C4">
                            <w:pPr>
                              <w:rPr>
                                <w:rFonts w:ascii="Roboto" w:hAnsi="Roboto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1071C4">
                              <w:rPr>
                                <w:rFonts w:ascii="Roboto" w:hAnsi="Roboto"/>
                                <w:b/>
                                <w:color w:val="FFC000"/>
                                <w:sz w:val="48"/>
                                <w:szCs w:val="48"/>
                              </w:rPr>
                              <w:t>Interested to Pursue a Doctoral Degree in the Field of Clean and Renewable Energy?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720E" id="Text Box 3" o:spid="_x0000_s1034" type="#_x0000_t202" style="position:absolute;margin-left:-22.1pt;margin-top:24.3pt;width:7in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" fillcolor="white [3201]" stroked="f" strokeweight=".5pt">
                <v:fill opacity="0"/>
                <v:textbox>
                  <w:txbxContent>
                    <w:p w14:paraId="01A5A11E" w14:textId="79D231CA" w:rsidR="001C0A0B" w:rsidRPr="001071C4" w:rsidRDefault="001071C4" w:rsidP="001071C4">
                      <w:pPr>
                        <w:rPr>
                          <w:rFonts w:ascii="Roboto" w:hAnsi="Roboto"/>
                          <w:b/>
                          <w:color w:val="FFC000"/>
                          <w:sz w:val="48"/>
                          <w:szCs w:val="48"/>
                        </w:rPr>
                      </w:pPr>
                      <w:r w:rsidRPr="001071C4">
                        <w:rPr>
                          <w:rFonts w:ascii="Roboto" w:hAnsi="Roboto"/>
                          <w:b/>
                          <w:color w:val="FFC000"/>
                          <w:sz w:val="48"/>
                          <w:szCs w:val="48"/>
                        </w:rPr>
                        <w:t>Interested to Pursue a Doctoral Degree in the Field of Clean and Renewable Energy?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C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A5D230" wp14:editId="5FC0F8E9">
                <wp:simplePos x="0" y="0"/>
                <wp:positionH relativeFrom="page">
                  <wp:align>left</wp:align>
                </wp:positionH>
                <wp:positionV relativeFrom="paragraph">
                  <wp:posOffset>8318500</wp:posOffset>
                </wp:positionV>
                <wp:extent cx="7600950" cy="1519555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15195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4D53AA1" w14:textId="15582B88" w:rsidR="001B3D52" w:rsidRPr="00950C11" w:rsidRDefault="001B3D52" w:rsidP="00950C11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950C1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www.tcgcrest.org</w:t>
                            </w:r>
                          </w:p>
                          <w:p w14:paraId="7BED020A" w14:textId="77777777" w:rsidR="001B3D52" w:rsidRPr="001071C4" w:rsidRDefault="001B3D52" w:rsidP="00950C11">
                            <w:pPr>
                              <w:spacing w:line="240" w:lineRule="auto"/>
                              <w:jc w:val="center"/>
                              <w:rPr>
                                <w:rFonts w:ascii="Roboto" w:hAnsi="Roboto"/>
                                <w:color w:val="FFFFFF" w:themeColor="background1"/>
                              </w:rPr>
                            </w:pPr>
                            <w:r w:rsidRPr="001071C4">
                              <w:rPr>
                                <w:rFonts w:ascii="Roboto" w:hAnsi="Roboto"/>
                                <w:color w:val="FFFFFF" w:themeColor="background1"/>
                              </w:rPr>
                              <w:t>First Floor, Tower 1, Bengal Eco Intelligent Park, Block EM, Plot No 3, Sector V, Salt Lake, Kolkata 700091, INDIA</w:t>
                            </w:r>
                          </w:p>
                          <w:p w14:paraId="469C6CC5" w14:textId="55819DD2" w:rsidR="001B3D52" w:rsidRPr="001071C4" w:rsidRDefault="001071C4" w:rsidP="001071C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1071C4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 specific queries</w:t>
                            </w:r>
                            <w:r w:rsidR="00C20857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Pr="001071C4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please call </w:t>
                            </w:r>
                            <w:proofErr w:type="spellStart"/>
                            <w:r w:rsidRPr="001071C4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Dr.</w:t>
                            </w:r>
                            <w:proofErr w:type="spellEnd"/>
                            <w:r w:rsidRPr="001071C4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Abhik Banerjee at  +917365834846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5D230" id="Text Box 15" o:spid="_x0000_s1035" type="#_x0000_t202" style="position:absolute;margin-left:0;margin-top:655pt;width:598.5pt;height:119.6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" fillcolor="#538135 [2409]" stroked="f" strokeweight=".5pt">
                <v:fill color2="#538135 [2409]" rotate="t" focusposition=",1" focussize="" colors="0 #2d4d17;.5 #447126;1 #538730" focus="100%" type="gradientRadial"/>
                <v:textbox>
                  <w:txbxContent>
                    <w:p w14:paraId="24D53AA1" w14:textId="15582B88" w:rsidR="001B3D52" w:rsidRPr="00950C11" w:rsidRDefault="001B3D52" w:rsidP="00950C11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 w:rsidRPr="00950C1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www.tcgcrest.org</w:t>
                      </w:r>
                    </w:p>
                    <w:p w14:paraId="7BED020A" w14:textId="77777777" w:rsidR="001B3D52" w:rsidRPr="001071C4" w:rsidRDefault="001B3D52" w:rsidP="00950C11">
                      <w:pPr>
                        <w:spacing w:line="240" w:lineRule="auto"/>
                        <w:jc w:val="center"/>
                        <w:rPr>
                          <w:rFonts w:ascii="Roboto" w:hAnsi="Roboto"/>
                          <w:color w:val="FFFFFF" w:themeColor="background1"/>
                        </w:rPr>
                      </w:pPr>
                      <w:r w:rsidRPr="001071C4">
                        <w:rPr>
                          <w:rFonts w:ascii="Roboto" w:hAnsi="Roboto"/>
                          <w:color w:val="FFFFFF" w:themeColor="background1"/>
                        </w:rPr>
                        <w:t>First Floor, Tower 1, Bengal Eco Intelligent Park, Block EM, Plot No 3, Sector V, Salt Lake, Kolkata 700091, INDIA</w:t>
                      </w:r>
                    </w:p>
                    <w:p w14:paraId="469C6CC5" w14:textId="55819DD2" w:rsidR="001B3D52" w:rsidRPr="001071C4" w:rsidRDefault="001071C4" w:rsidP="001071C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1071C4">
                        <w:rPr>
                          <w:rFonts w:ascii="Roboto" w:hAnsi="Roboto"/>
                          <w:b/>
                          <w:color w:val="FFFFFF" w:themeColor="background1"/>
                          <w:sz w:val="28"/>
                          <w:szCs w:val="28"/>
                        </w:rPr>
                        <w:t>For specific queries</w:t>
                      </w:r>
                      <w:r w:rsidR="00C20857">
                        <w:rPr>
                          <w:rFonts w:ascii="Roboto" w:hAnsi="Roboto"/>
                          <w:b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Pr="001071C4">
                        <w:rPr>
                          <w:rFonts w:ascii="Roboto" w:hAnsi="Roboto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please call </w:t>
                      </w:r>
                      <w:proofErr w:type="spellStart"/>
                      <w:r w:rsidRPr="001071C4">
                        <w:rPr>
                          <w:rFonts w:ascii="Roboto" w:hAnsi="Roboto"/>
                          <w:b/>
                          <w:color w:val="FFFFFF" w:themeColor="background1"/>
                          <w:sz w:val="28"/>
                          <w:szCs w:val="28"/>
                        </w:rPr>
                        <w:t>Dr.</w:t>
                      </w:r>
                      <w:proofErr w:type="spellEnd"/>
                      <w:r w:rsidRPr="001071C4">
                        <w:rPr>
                          <w:rFonts w:ascii="Roboto" w:hAnsi="Roboto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Abhik Banerjee at  +917365834846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97125090"/>
      <w:bookmarkStart w:id="1" w:name="_Hlk97125064"/>
      <w:bookmarkEnd w:id="0"/>
      <w:bookmarkEnd w:id="1"/>
    </w:p>
    <w:sectPr w:rsidR="0060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E446" w14:textId="77777777" w:rsidR="009B02C2" w:rsidRDefault="009B02C2" w:rsidP="002B2FE5">
      <w:pPr>
        <w:spacing w:after="0" w:line="240" w:lineRule="auto"/>
      </w:pPr>
      <w:r>
        <w:separator/>
      </w:r>
    </w:p>
  </w:endnote>
  <w:endnote w:type="continuationSeparator" w:id="0">
    <w:p w14:paraId="3E1FBE5F" w14:textId="77777777" w:rsidR="009B02C2" w:rsidRDefault="009B02C2" w:rsidP="002B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A9A8" w14:textId="77777777" w:rsidR="002B2FE5" w:rsidRDefault="002B2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F654" w14:textId="77777777" w:rsidR="002B2FE5" w:rsidRDefault="002B2F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BFBA" w14:textId="77777777" w:rsidR="002B2FE5" w:rsidRDefault="002B2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5533" w14:textId="77777777" w:rsidR="009B02C2" w:rsidRDefault="009B02C2" w:rsidP="002B2FE5">
      <w:pPr>
        <w:spacing w:after="0" w:line="240" w:lineRule="auto"/>
      </w:pPr>
      <w:r>
        <w:separator/>
      </w:r>
    </w:p>
  </w:footnote>
  <w:footnote w:type="continuationSeparator" w:id="0">
    <w:p w14:paraId="437049F9" w14:textId="77777777" w:rsidR="009B02C2" w:rsidRDefault="009B02C2" w:rsidP="002B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3024" w14:textId="77777777" w:rsidR="002B2FE5" w:rsidRDefault="002B2F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CBFA" w14:textId="77777777" w:rsidR="002B2FE5" w:rsidRDefault="002B2F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052F" w14:textId="77777777" w:rsidR="002B2FE5" w:rsidRDefault="002B2F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B"/>
    <w:rsid w:val="000604DF"/>
    <w:rsid w:val="001071C4"/>
    <w:rsid w:val="001703D5"/>
    <w:rsid w:val="001B3D52"/>
    <w:rsid w:val="001C0A0B"/>
    <w:rsid w:val="002B2FE5"/>
    <w:rsid w:val="002E29F9"/>
    <w:rsid w:val="003B3FFB"/>
    <w:rsid w:val="004453C5"/>
    <w:rsid w:val="00531B08"/>
    <w:rsid w:val="005B7FB2"/>
    <w:rsid w:val="006038FE"/>
    <w:rsid w:val="006070A2"/>
    <w:rsid w:val="00681FAE"/>
    <w:rsid w:val="006E31AF"/>
    <w:rsid w:val="007024C3"/>
    <w:rsid w:val="007724B2"/>
    <w:rsid w:val="007860ED"/>
    <w:rsid w:val="007D3757"/>
    <w:rsid w:val="008A6211"/>
    <w:rsid w:val="00950C11"/>
    <w:rsid w:val="009B02C2"/>
    <w:rsid w:val="00AA769D"/>
    <w:rsid w:val="00B31A33"/>
    <w:rsid w:val="00BF1822"/>
    <w:rsid w:val="00C20857"/>
    <w:rsid w:val="00CA7670"/>
    <w:rsid w:val="00D10107"/>
    <w:rsid w:val="00D4110D"/>
    <w:rsid w:val="00E04578"/>
    <w:rsid w:val="00E75E94"/>
    <w:rsid w:val="00F86F00"/>
    <w:rsid w:val="00FC7710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F0D5A"/>
  <w15:chartTrackingRefBased/>
  <w15:docId w15:val="{33EAD6E4-5886-4017-8424-FCBE3679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D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E5"/>
  </w:style>
  <w:style w:type="paragraph" w:styleId="Footer">
    <w:name w:val="footer"/>
    <w:basedOn w:val="Normal"/>
    <w:link w:val="FooterChar"/>
    <w:uiPriority w:val="99"/>
    <w:unhideWhenUsed/>
    <w:rsid w:val="002B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Ayananshu Banerjee</dc:creator>
  <cp:keywords/>
  <dc:description/>
  <cp:lastModifiedBy>Microsoft Office User</cp:lastModifiedBy>
  <cp:revision>2</cp:revision>
  <cp:lastPrinted>2022-03-03T14:24:00Z</cp:lastPrinted>
  <dcterms:created xsi:type="dcterms:W3CDTF">2022-03-16T07:37:00Z</dcterms:created>
  <dcterms:modified xsi:type="dcterms:W3CDTF">2022-03-16T07:37:00Z</dcterms:modified>
</cp:coreProperties>
</file>